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BC37" w14:textId="25E66612" w:rsidR="0008779B" w:rsidRPr="0008779B" w:rsidRDefault="0008779B" w:rsidP="007E5521">
      <w:pPr>
        <w:jc w:val="center"/>
        <w:rPr>
          <w:rFonts w:ascii="Times New Roman" w:hAnsi="Times New Roman" w:cs="Times New Roman"/>
          <w:b/>
          <w:bCs/>
        </w:rPr>
      </w:pPr>
      <w:r w:rsidRPr="0008779B">
        <w:rPr>
          <w:rFonts w:ascii="Times New Roman" w:hAnsi="Times New Roman" w:cs="Times New Roman"/>
          <w:b/>
          <w:bCs/>
        </w:rPr>
        <w:t xml:space="preserve">Consequence </w:t>
      </w:r>
      <w:r w:rsidR="000064C8">
        <w:rPr>
          <w:rFonts w:ascii="Times New Roman" w:hAnsi="Times New Roman" w:cs="Times New Roman"/>
          <w:b/>
          <w:bCs/>
        </w:rPr>
        <w:t>M</w:t>
      </w:r>
      <w:r w:rsidRPr="0008779B">
        <w:rPr>
          <w:rFonts w:ascii="Times New Roman" w:hAnsi="Times New Roman" w:cs="Times New Roman"/>
          <w:b/>
          <w:bCs/>
        </w:rPr>
        <w:t>apping: Nothing is Free</w:t>
      </w:r>
    </w:p>
    <w:p w14:paraId="2DBC00C3" w14:textId="3A0FF2F2" w:rsidR="0008779B" w:rsidRPr="0008779B" w:rsidRDefault="0008779B" w:rsidP="00C4121D">
      <w:p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Here's a principle that's true in chess and true in basically every part of life: your actions have consequences. For you, and for other people.</w:t>
      </w:r>
      <w:r w:rsidR="00C4121D">
        <w:rPr>
          <w:rFonts w:ascii="Times New Roman" w:hAnsi="Times New Roman" w:cs="Times New Roman"/>
        </w:rPr>
        <w:t xml:space="preserve"> </w:t>
      </w:r>
      <w:r w:rsidRPr="0008779B">
        <w:rPr>
          <w:rFonts w:ascii="Times New Roman" w:hAnsi="Times New Roman" w:cs="Times New Roman"/>
        </w:rPr>
        <w:t xml:space="preserve">Chess is a clean place to </w:t>
      </w:r>
      <w:proofErr w:type="gramStart"/>
      <w:r w:rsidRPr="0008779B">
        <w:rPr>
          <w:rFonts w:ascii="Times New Roman" w:hAnsi="Times New Roman" w:cs="Times New Roman"/>
        </w:rPr>
        <w:t>actually feel</w:t>
      </w:r>
      <w:proofErr w:type="gramEnd"/>
      <w:r w:rsidRPr="0008779B">
        <w:rPr>
          <w:rFonts w:ascii="Times New Roman" w:hAnsi="Times New Roman" w:cs="Times New Roman"/>
        </w:rPr>
        <w:t xml:space="preserve"> this, because the board shows it to you immediately. Move a piece, and something about the position is now different.</w:t>
      </w:r>
    </w:p>
    <w:p w14:paraId="2075F589" w14:textId="45A0DD23" w:rsidR="0008779B" w:rsidRPr="0008779B" w:rsidRDefault="003D01FE" w:rsidP="000877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</w:t>
      </w:r>
      <w:r w:rsidR="0008779B" w:rsidRPr="0008779B">
        <w:rPr>
          <w:rFonts w:ascii="Times New Roman" w:hAnsi="Times New Roman" w:cs="Times New Roman"/>
          <w:b/>
          <w:bCs/>
        </w:rPr>
        <w:t>I want it</w:t>
      </w:r>
      <w:r>
        <w:rPr>
          <w:rFonts w:ascii="Times New Roman" w:hAnsi="Times New Roman" w:cs="Times New Roman"/>
          <w:b/>
          <w:bCs/>
        </w:rPr>
        <w:t>”</w:t>
      </w:r>
      <w:r w:rsidR="0008779B" w:rsidRPr="0008779B">
        <w:rPr>
          <w:rFonts w:ascii="Times New Roman" w:hAnsi="Times New Roman" w:cs="Times New Roman"/>
          <w:b/>
          <w:bCs/>
        </w:rPr>
        <w:t xml:space="preserve"> isn't the same as </w:t>
      </w:r>
      <w:r>
        <w:rPr>
          <w:rFonts w:ascii="Times New Roman" w:hAnsi="Times New Roman" w:cs="Times New Roman"/>
          <w:b/>
          <w:bCs/>
        </w:rPr>
        <w:t>“</w:t>
      </w:r>
      <w:r w:rsidR="0008779B" w:rsidRPr="0008779B">
        <w:rPr>
          <w:rFonts w:ascii="Times New Roman" w:hAnsi="Times New Roman" w:cs="Times New Roman"/>
          <w:b/>
          <w:bCs/>
        </w:rPr>
        <w:t>I should take it</w:t>
      </w:r>
      <w:r>
        <w:rPr>
          <w:rFonts w:ascii="Times New Roman" w:hAnsi="Times New Roman" w:cs="Times New Roman"/>
          <w:b/>
          <w:bCs/>
        </w:rPr>
        <w:t>”</w:t>
      </w:r>
    </w:p>
    <w:p w14:paraId="68594130" w14:textId="1634A2CE" w:rsidR="0008779B" w:rsidRPr="0008779B" w:rsidRDefault="0008779B" w:rsidP="0008779B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A lot of bad decisions (in chess and elsewhere) start the same way: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I want this,</w:t>
      </w:r>
      <w:r w:rsidR="003D01FE">
        <w:rPr>
          <w:rFonts w:ascii="Times New Roman" w:hAnsi="Times New Roman" w:cs="Times New Roman"/>
        </w:rPr>
        <w:t>”</w:t>
      </w:r>
      <w:r w:rsidRPr="0008779B">
        <w:rPr>
          <w:rFonts w:ascii="Times New Roman" w:hAnsi="Times New Roman" w:cs="Times New Roman"/>
        </w:rPr>
        <w:t xml:space="preserve"> followed immediately by going and getting it.</w:t>
      </w:r>
    </w:p>
    <w:p w14:paraId="4326C606" w14:textId="77777777" w:rsidR="0008779B" w:rsidRPr="0008779B" w:rsidRDefault="0008779B" w:rsidP="0008779B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Wanting something doesn't mean it's free, and it doesn't mean it's </w:t>
      </w:r>
      <w:proofErr w:type="gramStart"/>
      <w:r w:rsidRPr="0008779B">
        <w:rPr>
          <w:rFonts w:ascii="Times New Roman" w:hAnsi="Times New Roman" w:cs="Times New Roman"/>
        </w:rPr>
        <w:t>actually available</w:t>
      </w:r>
      <w:proofErr w:type="gramEnd"/>
      <w:r w:rsidRPr="0008779B">
        <w:rPr>
          <w:rFonts w:ascii="Times New Roman" w:hAnsi="Times New Roman" w:cs="Times New Roman"/>
        </w:rPr>
        <w:t xml:space="preserve"> without giving something up.</w:t>
      </w:r>
    </w:p>
    <w:p w14:paraId="4187AA1F" w14:textId="2C432FAE" w:rsidR="0008779B" w:rsidRPr="0008779B" w:rsidRDefault="0008779B" w:rsidP="0008779B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The pause between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I want X</w:t>
      </w:r>
      <w:r w:rsidR="003D01FE">
        <w:rPr>
          <w:rFonts w:ascii="Times New Roman" w:hAnsi="Times New Roman" w:cs="Times New Roman"/>
        </w:rPr>
        <w:t>”</w:t>
      </w:r>
      <w:r w:rsidRPr="0008779B">
        <w:rPr>
          <w:rFonts w:ascii="Times New Roman" w:hAnsi="Times New Roman" w:cs="Times New Roman"/>
        </w:rPr>
        <w:t xml:space="preserve"> and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I'm going to do X</w:t>
      </w:r>
      <w:r w:rsidR="003D01FE">
        <w:rPr>
          <w:rFonts w:ascii="Times New Roman" w:hAnsi="Times New Roman" w:cs="Times New Roman"/>
        </w:rPr>
        <w:t>”</w:t>
      </w:r>
      <w:r w:rsidRPr="0008779B">
        <w:rPr>
          <w:rFonts w:ascii="Times New Roman" w:hAnsi="Times New Roman" w:cs="Times New Roman"/>
        </w:rPr>
        <w:t xml:space="preserve"> is where good decision-making </w:t>
      </w:r>
      <w:proofErr w:type="gramStart"/>
      <w:r w:rsidRPr="0008779B">
        <w:rPr>
          <w:rFonts w:ascii="Times New Roman" w:hAnsi="Times New Roman" w:cs="Times New Roman"/>
        </w:rPr>
        <w:t>actually happens</w:t>
      </w:r>
      <w:proofErr w:type="gramEnd"/>
      <w:r w:rsidRPr="0008779B">
        <w:rPr>
          <w:rFonts w:ascii="Times New Roman" w:hAnsi="Times New Roman" w:cs="Times New Roman"/>
        </w:rPr>
        <w:t>.</w:t>
      </w:r>
    </w:p>
    <w:p w14:paraId="0DF66388" w14:textId="22C45E3D" w:rsidR="0008779B" w:rsidRPr="0008779B" w:rsidRDefault="0008779B" w:rsidP="0008779B">
      <w:pPr>
        <w:pStyle w:val="ListParagraph"/>
        <w:numPr>
          <w:ilvl w:val="1"/>
          <w:numId w:val="11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One can see this most evidently </w:t>
      </w:r>
      <w:r w:rsidR="00892096">
        <w:rPr>
          <w:rFonts w:ascii="Times New Roman" w:hAnsi="Times New Roman" w:cs="Times New Roman"/>
        </w:rPr>
        <w:t>when automatically recapturing a piece during a trade, if you need to illuminate an example</w:t>
      </w:r>
    </w:p>
    <w:p w14:paraId="0C964E37" w14:textId="61B07D79" w:rsidR="0008779B" w:rsidRPr="0008779B" w:rsidRDefault="0008779B" w:rsidP="0008779B">
      <w:pPr>
        <w:rPr>
          <w:rFonts w:ascii="Times New Roman" w:hAnsi="Times New Roman" w:cs="Times New Roman"/>
          <w:b/>
          <w:bCs/>
        </w:rPr>
      </w:pPr>
      <w:r w:rsidRPr="0008779B">
        <w:rPr>
          <w:rFonts w:ascii="Times New Roman" w:hAnsi="Times New Roman" w:cs="Times New Roman"/>
          <w:b/>
          <w:bCs/>
        </w:rPr>
        <w:t>The space left behind</w:t>
      </w:r>
    </w:p>
    <w:p w14:paraId="7D435D7B" w14:textId="77777777" w:rsidR="0008779B" w:rsidRPr="0008779B" w:rsidRDefault="0008779B" w:rsidP="0008779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In chess, there's a simple but important idea: every time a piece moves forward or grabs something, it leaves something behind.</w:t>
      </w:r>
    </w:p>
    <w:p w14:paraId="1C663F28" w14:textId="30B3A1EB" w:rsidR="0008779B" w:rsidRPr="0008779B" w:rsidRDefault="0008779B" w:rsidP="0008779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Push a pawn to attack, the square behind it is now weaker.</w:t>
      </w:r>
    </w:p>
    <w:p w14:paraId="1991A498" w14:textId="3C7246AA" w:rsidR="0008779B" w:rsidRPr="0008779B" w:rsidRDefault="0008779B" w:rsidP="0008779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Move a piece to gain activity, wherever it used to be is no longer covered.</w:t>
      </w:r>
    </w:p>
    <w:p w14:paraId="03642481" w14:textId="57D8E5DE" w:rsidR="0008779B" w:rsidRPr="0008779B" w:rsidRDefault="0008779B" w:rsidP="0008779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Win a pawn, maybe your position got a little </w:t>
      </w:r>
      <w:proofErr w:type="gramStart"/>
      <w:r w:rsidRPr="0008779B">
        <w:rPr>
          <w:rFonts w:ascii="Times New Roman" w:hAnsi="Times New Roman" w:cs="Times New Roman"/>
        </w:rPr>
        <w:t>looser</w:t>
      </w:r>
      <w:proofErr w:type="gramEnd"/>
      <w:r w:rsidRPr="0008779B">
        <w:rPr>
          <w:rFonts w:ascii="Times New Roman" w:hAnsi="Times New Roman" w:cs="Times New Roman"/>
        </w:rPr>
        <w:t xml:space="preserve"> to do it.</w:t>
      </w:r>
    </w:p>
    <w:p w14:paraId="33D90EB4" w14:textId="77777777" w:rsidR="0008779B" w:rsidRPr="0008779B" w:rsidRDefault="0008779B" w:rsidP="0008779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Nothing is just </w:t>
      </w:r>
      <w:proofErr w:type="gramStart"/>
      <w:r w:rsidRPr="0008779B">
        <w:rPr>
          <w:rFonts w:ascii="Times New Roman" w:hAnsi="Times New Roman" w:cs="Times New Roman"/>
        </w:rPr>
        <w:t>gain</w:t>
      </w:r>
      <w:proofErr w:type="gramEnd"/>
      <w:r w:rsidRPr="0008779B">
        <w:rPr>
          <w:rFonts w:ascii="Times New Roman" w:hAnsi="Times New Roman" w:cs="Times New Roman"/>
        </w:rPr>
        <w:t>. Everything you reach for costs you something somewhere else. The question is always whether it's worth the trade.</w:t>
      </w:r>
    </w:p>
    <w:p w14:paraId="2915DED1" w14:textId="75948CA6" w:rsidR="0008779B" w:rsidRPr="0008779B" w:rsidRDefault="0008779B" w:rsidP="0008779B">
      <w:pPr>
        <w:rPr>
          <w:rFonts w:ascii="Times New Roman" w:hAnsi="Times New Roman" w:cs="Times New Roman"/>
          <w:b/>
          <w:bCs/>
        </w:rPr>
      </w:pPr>
      <w:r w:rsidRPr="0008779B">
        <w:rPr>
          <w:rFonts w:ascii="Times New Roman" w:hAnsi="Times New Roman" w:cs="Times New Roman"/>
          <w:b/>
          <w:bCs/>
        </w:rPr>
        <w:t>Why does this matter?</w:t>
      </w:r>
    </w:p>
    <w:p w14:paraId="4711C015" w14:textId="61AFD602" w:rsidR="0008779B" w:rsidRPr="0008779B" w:rsidRDefault="0008779B" w:rsidP="0008779B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Beginners tend to look at one move and </w:t>
      </w:r>
      <w:proofErr w:type="gramStart"/>
      <w:r w:rsidRPr="0008779B">
        <w:rPr>
          <w:rFonts w:ascii="Times New Roman" w:hAnsi="Times New Roman" w:cs="Times New Roman"/>
        </w:rPr>
        <w:t>ask</w:t>
      </w:r>
      <w:proofErr w:type="gramEnd"/>
      <w:r w:rsidRPr="0008779B">
        <w:rPr>
          <w:rFonts w:ascii="Times New Roman" w:hAnsi="Times New Roman" w:cs="Times New Roman"/>
        </w:rPr>
        <w:t xml:space="preserve">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is this good?</w:t>
      </w:r>
      <w:r w:rsidR="003D01FE">
        <w:rPr>
          <w:rFonts w:ascii="Times New Roman" w:hAnsi="Times New Roman" w:cs="Times New Roman"/>
        </w:rPr>
        <w:t>”</w:t>
      </w:r>
    </w:p>
    <w:p w14:paraId="0F02BC66" w14:textId="22042BEE" w:rsidR="0008779B" w:rsidRPr="0008779B" w:rsidRDefault="0008779B" w:rsidP="0008779B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Stronger players </w:t>
      </w:r>
      <w:proofErr w:type="gramStart"/>
      <w:r w:rsidRPr="0008779B">
        <w:rPr>
          <w:rFonts w:ascii="Times New Roman" w:hAnsi="Times New Roman" w:cs="Times New Roman"/>
        </w:rPr>
        <w:t>ask</w:t>
      </w:r>
      <w:proofErr w:type="gramEnd"/>
      <w:r w:rsidRPr="0008779B">
        <w:rPr>
          <w:rFonts w:ascii="Times New Roman" w:hAnsi="Times New Roman" w:cs="Times New Roman"/>
        </w:rPr>
        <w:t xml:space="preserve">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what does this cost me, and is the trade worth it?</w:t>
      </w:r>
      <w:r w:rsidR="003D01FE">
        <w:rPr>
          <w:rFonts w:ascii="Times New Roman" w:hAnsi="Times New Roman" w:cs="Times New Roman"/>
        </w:rPr>
        <w:t>”</w:t>
      </w:r>
    </w:p>
    <w:p w14:paraId="77025591" w14:textId="77777777" w:rsidR="0008779B" w:rsidRPr="0008779B" w:rsidRDefault="0008779B" w:rsidP="0008779B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That second question is what real planning is built on. You can't make a good plan if you're only counting what you gain and ignoring what you give up.</w:t>
      </w:r>
    </w:p>
    <w:p w14:paraId="2F998494" w14:textId="77777777" w:rsidR="0008779B" w:rsidRPr="0008779B" w:rsidRDefault="0008779B" w:rsidP="0008779B">
      <w:pPr>
        <w:rPr>
          <w:rFonts w:ascii="Times New Roman" w:hAnsi="Times New Roman" w:cs="Times New Roman"/>
          <w:b/>
          <w:bCs/>
        </w:rPr>
      </w:pPr>
      <w:r w:rsidRPr="0008779B">
        <w:rPr>
          <w:rFonts w:ascii="Times New Roman" w:hAnsi="Times New Roman" w:cs="Times New Roman"/>
          <w:b/>
          <w:bCs/>
        </w:rPr>
        <w:t>The tool: buffer with a second of forethought</w:t>
      </w:r>
    </w:p>
    <w:p w14:paraId="2F7FE0A2" w14:textId="5B26D988" w:rsidR="0008779B" w:rsidRPr="0008779B" w:rsidRDefault="0008779B" w:rsidP="0008779B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Before an important decision, both on and off the chess board, build in a small pause.</w:t>
      </w:r>
    </w:p>
    <w:p w14:paraId="57D96989" w14:textId="0957DA77" w:rsidR="0008779B" w:rsidRPr="0008779B" w:rsidRDefault="0008779B" w:rsidP="0008779B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Just a second or two: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If I do this, what does it cost? What am I leaving behind?</w:t>
      </w:r>
      <w:r w:rsidR="003D01FE">
        <w:rPr>
          <w:rFonts w:ascii="Times New Roman" w:hAnsi="Times New Roman" w:cs="Times New Roman"/>
        </w:rPr>
        <w:t>”</w:t>
      </w:r>
    </w:p>
    <w:p w14:paraId="4AB29FEF" w14:textId="510871E1" w:rsidR="0008779B" w:rsidRPr="0008779B" w:rsidRDefault="0008779B" w:rsidP="0008779B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lastRenderedPageBreak/>
        <w:t xml:space="preserve">This becomes a meditative process of slowing down decisions. </w:t>
      </w:r>
      <w:proofErr w:type="gramStart"/>
      <w:r w:rsidRPr="0008779B">
        <w:rPr>
          <w:rFonts w:ascii="Times New Roman" w:hAnsi="Times New Roman" w:cs="Times New Roman"/>
        </w:rPr>
        <w:t>Inserting a beat of thought</w:t>
      </w:r>
      <w:proofErr w:type="gramEnd"/>
      <w:r w:rsidRPr="0008779B">
        <w:rPr>
          <w:rFonts w:ascii="Times New Roman" w:hAnsi="Times New Roman" w:cs="Times New Roman"/>
        </w:rPr>
        <w:t xml:space="preserve"> before the moves (or choices</w:t>
      </w:r>
      <w:proofErr w:type="gramStart"/>
      <w:r w:rsidRPr="0008779B">
        <w:rPr>
          <w:rFonts w:ascii="Times New Roman" w:hAnsi="Times New Roman" w:cs="Times New Roman"/>
        </w:rPr>
        <w:t>) that matter</w:t>
      </w:r>
      <w:proofErr w:type="gramEnd"/>
      <w:r w:rsidRPr="0008779B">
        <w:rPr>
          <w:rFonts w:ascii="Times New Roman" w:hAnsi="Times New Roman" w:cs="Times New Roman"/>
        </w:rPr>
        <w:t>.</w:t>
      </w:r>
    </w:p>
    <w:p w14:paraId="41AE74A2" w14:textId="77777777" w:rsidR="0008779B" w:rsidRPr="0008779B" w:rsidRDefault="0008779B" w:rsidP="0008779B">
      <w:pPr>
        <w:rPr>
          <w:rFonts w:ascii="Times New Roman" w:hAnsi="Times New Roman" w:cs="Times New Roman"/>
          <w:b/>
          <w:bCs/>
        </w:rPr>
      </w:pPr>
      <w:r w:rsidRPr="0008779B">
        <w:rPr>
          <w:rFonts w:ascii="Times New Roman" w:hAnsi="Times New Roman" w:cs="Times New Roman"/>
          <w:b/>
          <w:bCs/>
        </w:rPr>
        <w:t>Where this leads</w:t>
      </w:r>
    </w:p>
    <w:p w14:paraId="5CBD3867" w14:textId="3420F494" w:rsidR="0008779B" w:rsidRPr="0008779B" w:rsidRDefault="0008779B" w:rsidP="0008779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Over time, this turns into a habit where weighing consequences alongside your own desires, automatically, instead of only thinking about what you want.</w:t>
      </w:r>
    </w:p>
    <w:p w14:paraId="6229A12E" w14:textId="0C016664" w:rsidR="0008779B" w:rsidRPr="0008779B" w:rsidRDefault="0008779B" w:rsidP="0008779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 xml:space="preserve">That habit of holding both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>what I want</w:t>
      </w:r>
      <w:r w:rsidR="003D01FE">
        <w:rPr>
          <w:rFonts w:ascii="Times New Roman" w:hAnsi="Times New Roman" w:cs="Times New Roman"/>
        </w:rPr>
        <w:t>”</w:t>
      </w:r>
      <w:r w:rsidRPr="0008779B">
        <w:rPr>
          <w:rFonts w:ascii="Times New Roman" w:hAnsi="Times New Roman" w:cs="Times New Roman"/>
        </w:rPr>
        <w:t xml:space="preserve"> and </w:t>
      </w:r>
      <w:r w:rsidR="003D01FE">
        <w:rPr>
          <w:rFonts w:ascii="Times New Roman" w:hAnsi="Times New Roman" w:cs="Times New Roman"/>
        </w:rPr>
        <w:t>“</w:t>
      </w:r>
      <w:r w:rsidRPr="0008779B">
        <w:rPr>
          <w:rFonts w:ascii="Times New Roman" w:hAnsi="Times New Roman" w:cs="Times New Roman"/>
        </w:rPr>
        <w:t xml:space="preserve">what </w:t>
      </w:r>
      <w:proofErr w:type="gramStart"/>
      <w:r w:rsidRPr="0008779B">
        <w:rPr>
          <w:rFonts w:ascii="Times New Roman" w:hAnsi="Times New Roman" w:cs="Times New Roman"/>
        </w:rPr>
        <w:t>this costs</w:t>
      </w:r>
      <w:proofErr w:type="gramEnd"/>
      <w:r w:rsidRPr="0008779B">
        <w:rPr>
          <w:rFonts w:ascii="Times New Roman" w:hAnsi="Times New Roman" w:cs="Times New Roman"/>
        </w:rPr>
        <w:t xml:space="preserve"> others/me</w:t>
      </w:r>
      <w:r w:rsidR="003D01FE">
        <w:rPr>
          <w:rFonts w:ascii="Times New Roman" w:hAnsi="Times New Roman" w:cs="Times New Roman"/>
        </w:rPr>
        <w:t>”</w:t>
      </w:r>
      <w:r w:rsidRPr="0008779B">
        <w:rPr>
          <w:rFonts w:ascii="Times New Roman" w:hAnsi="Times New Roman" w:cs="Times New Roman"/>
        </w:rPr>
        <w:t xml:space="preserve"> at the same time is basically what maturity is.</w:t>
      </w:r>
    </w:p>
    <w:p w14:paraId="721952C6" w14:textId="77777777" w:rsidR="0008779B" w:rsidRPr="0008779B" w:rsidRDefault="0008779B" w:rsidP="0008779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</w:rPr>
        <w:t>Chess is just a low-stakes place to build that muscle before it matters somewhere bigger.</w:t>
      </w:r>
    </w:p>
    <w:p w14:paraId="4EDA7716" w14:textId="77777777" w:rsidR="0008779B" w:rsidRPr="0008779B" w:rsidRDefault="0008779B" w:rsidP="0008779B">
      <w:pPr>
        <w:rPr>
          <w:rFonts w:ascii="Times New Roman" w:hAnsi="Times New Roman" w:cs="Times New Roman"/>
        </w:rPr>
      </w:pPr>
    </w:p>
    <w:p w14:paraId="5EC813F8" w14:textId="77777777" w:rsidR="0008779B" w:rsidRPr="0008779B" w:rsidRDefault="0008779B" w:rsidP="0008779B">
      <w:pPr>
        <w:rPr>
          <w:rFonts w:ascii="Times New Roman" w:hAnsi="Times New Roman" w:cs="Times New Roman"/>
        </w:rPr>
      </w:pPr>
      <w:r w:rsidRPr="0008779B">
        <w:rPr>
          <w:rFonts w:ascii="Times New Roman" w:hAnsi="Times New Roman" w:cs="Times New Roman"/>
          <w:b/>
          <w:bCs/>
        </w:rPr>
        <w:t>What areas of life does this improve outside of chess?</w:t>
      </w:r>
    </w:p>
    <w:p w14:paraId="5DEAAA51" w14:textId="1E8A8E32" w:rsidR="0008779B" w:rsidRDefault="0008779B" w:rsidP="000877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financial impulsiveness/bad spending</w:t>
      </w:r>
    </w:p>
    <w:p w14:paraId="2935FBC1" w14:textId="75852162" w:rsidR="0008779B" w:rsidRDefault="0008779B" w:rsidP="000877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Decreased risk of drug/substance use</w:t>
      </w:r>
    </w:p>
    <w:p w14:paraId="28EAAA0B" w14:textId="4EC15672" w:rsidR="0008779B" w:rsidRDefault="0008779B" w:rsidP="000877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Improved self-reflection through viewing oneself as a canvas to create </w:t>
      </w:r>
      <w:proofErr w:type="gramStart"/>
      <w:r>
        <w:rPr>
          <w:rFonts w:ascii="Times New Roman" w:hAnsi="Times New Roman" w:cs="Times New Roman"/>
        </w:rPr>
        <w:t>over time</w:t>
      </w:r>
      <w:proofErr w:type="gramEnd"/>
    </w:p>
    <w:p w14:paraId="23CBFC00" w14:textId="2687FF1A" w:rsidR="0008779B" w:rsidRDefault="0008779B" w:rsidP="000877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Cognitive flexibility/openness to new ideas and thoughts</w:t>
      </w:r>
    </w:p>
    <w:p w14:paraId="51F98593" w14:textId="66AE9273" w:rsidR="0008779B" w:rsidRPr="0008779B" w:rsidRDefault="0008779B" w:rsidP="000877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Redefines the relationship between the student and academic learning material</w:t>
      </w:r>
    </w:p>
    <w:sectPr w:rsidR="0008779B" w:rsidRPr="00087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32778"/>
    <w:multiLevelType w:val="multilevel"/>
    <w:tmpl w:val="BDD4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3F4AFE"/>
    <w:multiLevelType w:val="multilevel"/>
    <w:tmpl w:val="6742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D5E2F"/>
    <w:multiLevelType w:val="multilevel"/>
    <w:tmpl w:val="1A0A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E15D6"/>
    <w:multiLevelType w:val="multilevel"/>
    <w:tmpl w:val="AD6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597F59"/>
    <w:multiLevelType w:val="multilevel"/>
    <w:tmpl w:val="825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560E0"/>
    <w:multiLevelType w:val="multilevel"/>
    <w:tmpl w:val="6372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4B7424"/>
    <w:multiLevelType w:val="multilevel"/>
    <w:tmpl w:val="BEBE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75A36"/>
    <w:multiLevelType w:val="multilevel"/>
    <w:tmpl w:val="23EE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31E6E"/>
    <w:multiLevelType w:val="multilevel"/>
    <w:tmpl w:val="303E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66940"/>
    <w:multiLevelType w:val="multilevel"/>
    <w:tmpl w:val="015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4D3B4B"/>
    <w:multiLevelType w:val="multilevel"/>
    <w:tmpl w:val="C032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C7391A"/>
    <w:multiLevelType w:val="multilevel"/>
    <w:tmpl w:val="932C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B00CFB"/>
    <w:multiLevelType w:val="multilevel"/>
    <w:tmpl w:val="589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D01"/>
    <w:multiLevelType w:val="multilevel"/>
    <w:tmpl w:val="D8A0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02978"/>
    <w:multiLevelType w:val="multilevel"/>
    <w:tmpl w:val="392E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810827">
    <w:abstractNumId w:val="1"/>
  </w:num>
  <w:num w:numId="2" w16cid:durableId="1621064455">
    <w:abstractNumId w:val="0"/>
  </w:num>
  <w:num w:numId="3" w16cid:durableId="1472096006">
    <w:abstractNumId w:val="3"/>
  </w:num>
  <w:num w:numId="4" w16cid:durableId="968047008">
    <w:abstractNumId w:val="5"/>
  </w:num>
  <w:num w:numId="5" w16cid:durableId="2064743911">
    <w:abstractNumId w:val="11"/>
  </w:num>
  <w:num w:numId="6" w16cid:durableId="1053307973">
    <w:abstractNumId w:val="9"/>
  </w:num>
  <w:num w:numId="7" w16cid:durableId="712735846">
    <w:abstractNumId w:val="14"/>
  </w:num>
  <w:num w:numId="8" w16cid:durableId="1612712306">
    <w:abstractNumId w:val="6"/>
  </w:num>
  <w:num w:numId="9" w16cid:durableId="373503453">
    <w:abstractNumId w:val="2"/>
  </w:num>
  <w:num w:numId="10" w16cid:durableId="785466331">
    <w:abstractNumId w:val="10"/>
  </w:num>
  <w:num w:numId="11" w16cid:durableId="1160652628">
    <w:abstractNumId w:val="13"/>
  </w:num>
  <w:num w:numId="12" w16cid:durableId="1947275389">
    <w:abstractNumId w:val="12"/>
  </w:num>
  <w:num w:numId="13" w16cid:durableId="1438869451">
    <w:abstractNumId w:val="8"/>
  </w:num>
  <w:num w:numId="14" w16cid:durableId="264657419">
    <w:abstractNumId w:val="7"/>
  </w:num>
  <w:num w:numId="15" w16cid:durableId="1828477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9B"/>
    <w:rsid w:val="000064C8"/>
    <w:rsid w:val="0008779B"/>
    <w:rsid w:val="0025741A"/>
    <w:rsid w:val="003D01FE"/>
    <w:rsid w:val="003E52ED"/>
    <w:rsid w:val="0063670D"/>
    <w:rsid w:val="00680EFC"/>
    <w:rsid w:val="007E5521"/>
    <w:rsid w:val="00892096"/>
    <w:rsid w:val="00C20F37"/>
    <w:rsid w:val="00C4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41702"/>
  <w15:chartTrackingRefBased/>
  <w15:docId w15:val="{79EB94D0-C8F1-4D42-A24A-F98A7D95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7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7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Thompson</dc:creator>
  <cp:keywords/>
  <dc:description/>
  <cp:lastModifiedBy>Aaron Thompson</cp:lastModifiedBy>
  <cp:revision>7</cp:revision>
  <dcterms:created xsi:type="dcterms:W3CDTF">2026-06-30T06:58:00Z</dcterms:created>
  <dcterms:modified xsi:type="dcterms:W3CDTF">2026-08-16T07:08:00Z</dcterms:modified>
</cp:coreProperties>
</file>